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21A8E" w14:textId="77777777" w:rsidR="00A97E54" w:rsidRDefault="00A97E54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97E54">
        <w:rPr>
          <w:rFonts w:ascii="Times New Roman" w:hAnsi="Times New Roman" w:cs="Times New Roman"/>
          <w:noProof/>
        </w:rPr>
        <w:drawing>
          <wp:inline distT="0" distB="0" distL="0" distR="0" wp14:anchorId="3D6F47B4" wp14:editId="795BDFA2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DA3A" w14:textId="77777777" w:rsidR="00A97E54" w:rsidRDefault="00A97E54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7860CAA" w14:textId="77777777" w:rsidR="00A97E54" w:rsidRDefault="00A97E54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7362388" w14:textId="77777777" w:rsidR="00A97E54" w:rsidRDefault="00A97E54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D07D456" w14:textId="77777777" w:rsidR="00A97E54" w:rsidRDefault="00A97E54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1DF4E4C" w14:textId="77777777" w:rsidR="00A97E54" w:rsidRDefault="00A97E54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B8223AD" w14:textId="2069B206" w:rsidR="001B6F1B" w:rsidRPr="00473C53" w:rsidRDefault="001B6F1B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73C53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473C53">
        <w:rPr>
          <w:rFonts w:ascii="Times New Roman" w:hAnsi="Times New Roman" w:cs="Times New Roman"/>
        </w:rPr>
        <w:t>УЧРЕЖДЕНИЕ ДОПОЛНИТЕЛЬНОГО ОБРАЗОВАН</w:t>
      </w:r>
      <w:r>
        <w:rPr>
          <w:rFonts w:ascii="Times New Roman" w:hAnsi="Times New Roman" w:cs="Times New Roman"/>
        </w:rPr>
        <w:t xml:space="preserve">ИЯ </w:t>
      </w:r>
      <w:r w:rsidRPr="00473C53">
        <w:rPr>
          <w:rFonts w:ascii="Times New Roman" w:hAnsi="Times New Roman" w:cs="Times New Roman"/>
        </w:rPr>
        <w:t>«ДЕТСКАЯ МУЗЫК</w:t>
      </w:r>
      <w:r w:rsidR="007E78DF">
        <w:rPr>
          <w:rFonts w:ascii="Times New Roman" w:hAnsi="Times New Roman" w:cs="Times New Roman"/>
        </w:rPr>
        <w:t>А</w:t>
      </w:r>
      <w:r w:rsidRPr="00473C53">
        <w:rPr>
          <w:rFonts w:ascii="Times New Roman" w:hAnsi="Times New Roman" w:cs="Times New Roman"/>
        </w:rPr>
        <w:t>ЛЬНАЯ ШКОЛА ИМЕНИ А.С. АРЕНСКОГО»</w:t>
      </w:r>
    </w:p>
    <w:p w14:paraId="4A9F9776" w14:textId="77777777" w:rsidR="001B6F1B" w:rsidRPr="00473C53" w:rsidRDefault="001B6F1B" w:rsidP="001B6F1B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1B6F1B" w:rsidRPr="00473C53" w14:paraId="574E3403" w14:textId="77777777" w:rsidTr="00DD7BB1">
        <w:tc>
          <w:tcPr>
            <w:tcW w:w="5423" w:type="dxa"/>
          </w:tcPr>
          <w:p w14:paraId="67826E32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</w:rPr>
            </w:pPr>
          </w:p>
          <w:p w14:paraId="11CA5653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Программа рассмотрена </w:t>
            </w:r>
          </w:p>
          <w:p w14:paraId="1A5E5FAF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14:paraId="31897286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00FB5022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443DC679" w14:textId="77777777" w:rsidR="007E78DF" w:rsidRPr="007E78DF" w:rsidRDefault="007E78DF" w:rsidP="007E78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 2 » сентября  2021  г.</w:t>
            </w:r>
          </w:p>
          <w:p w14:paraId="10F3EA8D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9D2F3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749EA92A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C97E3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14EB9B09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2DA76B42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0ACA854B" w14:textId="77777777" w:rsidR="007E78DF" w:rsidRPr="007E78DF" w:rsidRDefault="007E78DF" w:rsidP="007E78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DF">
              <w:rPr>
                <w:rFonts w:ascii="Times New Roman" w:hAnsi="Times New Roman" w:cs="Times New Roman"/>
                <w:sz w:val="24"/>
                <w:szCs w:val="24"/>
              </w:rPr>
              <w:t>___________ Деменцова Е.Н.</w:t>
            </w:r>
          </w:p>
          <w:p w14:paraId="16683835" w14:textId="77777777" w:rsidR="007E78DF" w:rsidRPr="007E78DF" w:rsidRDefault="007E78DF" w:rsidP="007E78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2021  г.</w:t>
            </w:r>
          </w:p>
          <w:p w14:paraId="3741184E" w14:textId="77777777" w:rsidR="001B6F1B" w:rsidRPr="00473C53" w:rsidRDefault="001B6F1B" w:rsidP="00DD7B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2E4276" w14:textId="77777777" w:rsidR="001B6F1B" w:rsidRPr="00473C53" w:rsidRDefault="001B6F1B" w:rsidP="001B6F1B">
      <w:pPr>
        <w:jc w:val="center"/>
        <w:rPr>
          <w:rFonts w:ascii="Times New Roman" w:hAnsi="Times New Roman" w:cs="Times New Roman"/>
        </w:rPr>
      </w:pPr>
    </w:p>
    <w:p w14:paraId="7FB88DDE" w14:textId="77777777" w:rsidR="001B6F1B" w:rsidRDefault="001B6F1B" w:rsidP="001B6F1B">
      <w:pPr>
        <w:jc w:val="center"/>
        <w:rPr>
          <w:rFonts w:ascii="Times New Roman" w:hAnsi="Times New Roman" w:cs="Times New Roman"/>
        </w:rPr>
      </w:pPr>
    </w:p>
    <w:p w14:paraId="66277827" w14:textId="77777777" w:rsidR="001B6F1B" w:rsidRPr="00473C53" w:rsidRDefault="001B6F1B" w:rsidP="001B6F1B">
      <w:pPr>
        <w:jc w:val="center"/>
        <w:rPr>
          <w:rFonts w:ascii="Times New Roman" w:hAnsi="Times New Roman" w:cs="Times New Roman"/>
        </w:rPr>
      </w:pPr>
    </w:p>
    <w:p w14:paraId="13396FC6" w14:textId="77777777" w:rsidR="007E78DF" w:rsidRPr="007E78DF" w:rsidRDefault="007E78DF" w:rsidP="007E7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78DF">
        <w:rPr>
          <w:rFonts w:ascii="Times New Roman" w:hAnsi="Times New Roman" w:cs="Times New Roman"/>
          <w:sz w:val="24"/>
          <w:szCs w:val="24"/>
        </w:rPr>
        <w:t>ДОПОЛНИТЕЛЬНАЯ ОБЩЕРАЗВИВАЮЩАЯ ОБЩЕОБРАЗОВАТЕЛЬНАЯ ПРОГРАММА В ОБЛАСТИ  МУЗЫКАЛЬНОГО ИСКУССТВА</w:t>
      </w:r>
    </w:p>
    <w:p w14:paraId="1D81BF38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15919B57" w14:textId="77777777" w:rsidR="001B6F1B" w:rsidRPr="00473B04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>«ВОКАЛ»</w:t>
      </w:r>
    </w:p>
    <w:p w14:paraId="0E0123D6" w14:textId="77777777" w:rsidR="001B6F1B" w:rsidRPr="00330D29" w:rsidRDefault="001B6F1B" w:rsidP="001B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14:paraId="5CC88A4E" w14:textId="77777777" w:rsidR="001B6F1B" w:rsidRPr="0008415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6EA9B5" w14:textId="77777777" w:rsidR="001B6F1B" w:rsidRPr="00C33B66" w:rsidRDefault="001B6F1B" w:rsidP="001B6F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74713049" w14:textId="77777777" w:rsidR="001B6F1B" w:rsidRDefault="001B6F1B" w:rsidP="001B6F1B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35564ED1" w14:textId="77777777" w:rsidR="001B6F1B" w:rsidRPr="007D3CBC" w:rsidRDefault="001B6F1B" w:rsidP="001B6F1B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Автор программы: Н.С.</w:t>
      </w:r>
      <w:r w:rsidR="007E78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Воинова</w:t>
      </w:r>
    </w:p>
    <w:p w14:paraId="4B1A69CA" w14:textId="77777777" w:rsidR="001B6F1B" w:rsidRPr="00473C53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Возраст обучающихся: 6 -18</w:t>
      </w:r>
      <w:r w:rsidRPr="00473C53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4F593742" w14:textId="77777777" w:rsidR="001B6F1B" w:rsidRPr="002A3777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C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Срок реализации программы: </w:t>
      </w:r>
      <w:r w:rsidRPr="003D265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2CA9C6C1" w14:textId="77777777" w:rsidR="007E78DF" w:rsidRPr="007E78DF" w:rsidRDefault="001B6F1B" w:rsidP="007E7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63696">
        <w:rPr>
          <w:rFonts w:ascii="Times New Roman" w:hAnsi="Times New Roman" w:cs="Times New Roman"/>
          <w:sz w:val="24"/>
          <w:szCs w:val="24"/>
        </w:rPr>
        <w:t xml:space="preserve"> </w:t>
      </w:r>
      <w:r w:rsidRPr="00473C53">
        <w:rPr>
          <w:rFonts w:ascii="Times New Roman" w:hAnsi="Times New Roman" w:cs="Times New Roman"/>
          <w:sz w:val="24"/>
          <w:szCs w:val="24"/>
        </w:rPr>
        <w:t>Преподаватели:</w:t>
      </w:r>
      <w:r w:rsidR="007E78DF" w:rsidRPr="007E78DF">
        <w:rPr>
          <w:rFonts w:ascii="Times New Roman" w:hAnsi="Times New Roman" w:cs="Times New Roman"/>
          <w:sz w:val="28"/>
          <w:szCs w:val="28"/>
        </w:rPr>
        <w:t xml:space="preserve"> </w:t>
      </w:r>
      <w:r w:rsidR="007E78DF" w:rsidRPr="007E78DF">
        <w:rPr>
          <w:rFonts w:ascii="Times New Roman" w:hAnsi="Times New Roman" w:cs="Times New Roman"/>
          <w:sz w:val="24"/>
          <w:szCs w:val="24"/>
        </w:rPr>
        <w:t>Михайлова С.Г., Коробченко Е.В., Смирнова Н.А.</w:t>
      </w:r>
    </w:p>
    <w:p w14:paraId="083AA38C" w14:textId="77777777" w:rsidR="007E78DF" w:rsidRPr="007E78DF" w:rsidRDefault="007E78DF" w:rsidP="007E7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8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96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8DF">
        <w:rPr>
          <w:rFonts w:ascii="Times New Roman" w:hAnsi="Times New Roman" w:cs="Times New Roman"/>
          <w:sz w:val="24"/>
          <w:szCs w:val="24"/>
        </w:rPr>
        <w:t>Лаврова А.Ю.</w:t>
      </w:r>
    </w:p>
    <w:p w14:paraId="4CA0E5A2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66565" w14:textId="77777777" w:rsidR="001B6F1B" w:rsidRDefault="001B6F1B" w:rsidP="007E7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4BBCC2F6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902718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388162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C8793F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E04E69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2CFAE4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A1FAA2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18F1B8" w14:textId="77777777" w:rsidR="001B6F1B" w:rsidRPr="00473C53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FDE3A8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3C53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3A136645" w14:textId="77777777" w:rsidR="001B6F1B" w:rsidRPr="007E78DF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7E78DF">
        <w:rPr>
          <w:rFonts w:ascii="Times New Roman" w:hAnsi="Times New Roman" w:cs="Times New Roman"/>
          <w:sz w:val="24"/>
          <w:szCs w:val="24"/>
        </w:rPr>
        <w:t>2</w:t>
      </w:r>
      <w:r w:rsidRPr="007E78DF">
        <w:rPr>
          <w:rFonts w:ascii="Times New Roman" w:hAnsi="Times New Roman" w:cs="Times New Roman"/>
          <w:sz w:val="24"/>
          <w:szCs w:val="24"/>
        </w:rPr>
        <w:t>1</w:t>
      </w:r>
    </w:p>
    <w:p w14:paraId="15472E6D" w14:textId="77777777" w:rsidR="001B6F1B" w:rsidRPr="002A3777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CCB867" w14:textId="77777777" w:rsidR="001B6F1B" w:rsidRPr="00287732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0EA2DE18" w14:textId="187DED31" w:rsidR="008626DA" w:rsidRPr="00997A05" w:rsidRDefault="001B6F1B" w:rsidP="00862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Hlk93493650"/>
      <w:r w:rsidR="008626DA" w:rsidRPr="00997A05"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="008626DA" w:rsidRPr="00997A05">
        <w:rPr>
          <w:rFonts w:ascii="Times New Roman" w:hAnsi="Times New Roman" w:cs="Times New Roman"/>
          <w:sz w:val="24"/>
          <w:szCs w:val="24"/>
        </w:rPr>
        <w:t>«</w:t>
      </w:r>
      <w:r w:rsidR="008626DA">
        <w:rPr>
          <w:rFonts w:ascii="Times New Roman" w:hAnsi="Times New Roman" w:cs="Times New Roman"/>
          <w:sz w:val="24"/>
          <w:szCs w:val="24"/>
        </w:rPr>
        <w:t>Вокал</w:t>
      </w:r>
      <w:r w:rsidR="008626DA" w:rsidRPr="00997A05">
        <w:rPr>
          <w:rFonts w:ascii="Times New Roman" w:hAnsi="Times New Roman" w:cs="Times New Roman"/>
          <w:sz w:val="24"/>
          <w:szCs w:val="24"/>
        </w:rPr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56CB3915" w14:textId="70A8ABA9" w:rsidR="00E96B38" w:rsidRDefault="001B6F1B" w:rsidP="00E96B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Программа «Вокал», имеет </w:t>
      </w:r>
      <w:r w:rsidRPr="008626DA">
        <w:rPr>
          <w:rFonts w:ascii="Times New Roman" w:hAnsi="Times New Roman" w:cs="Times New Roman"/>
          <w:bCs/>
          <w:sz w:val="24"/>
          <w:szCs w:val="24"/>
        </w:rPr>
        <w:t>художественн</w:t>
      </w:r>
      <w:r w:rsidR="007E78DF" w:rsidRPr="008626DA">
        <w:rPr>
          <w:rFonts w:ascii="Times New Roman" w:hAnsi="Times New Roman" w:cs="Times New Roman"/>
          <w:bCs/>
          <w:sz w:val="24"/>
          <w:szCs w:val="24"/>
        </w:rPr>
        <w:t>у</w:t>
      </w:r>
      <w:r w:rsidRPr="008626DA">
        <w:rPr>
          <w:rFonts w:ascii="Times New Roman" w:hAnsi="Times New Roman" w:cs="Times New Roman"/>
          <w:bCs/>
          <w:sz w:val="24"/>
          <w:szCs w:val="24"/>
        </w:rPr>
        <w:t>ю направленность</w:t>
      </w:r>
      <w:r w:rsidR="008626DA" w:rsidRPr="008626DA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59C986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образовательной программы обусловлена тем,  что музыкальное образование призвано решить ответственные задачи эстетического воспитания и мировозрения, художественного 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– к дальнейшей учебе в средних специальных учебных заведениях.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</w:p>
    <w:p w14:paraId="0894ECEE" w14:textId="77777777" w:rsidR="001B6F1B" w:rsidRPr="00F3297E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 xml:space="preserve">Данная программа является наиболее </w:t>
      </w:r>
      <w:r w:rsidRPr="00F3297E">
        <w:rPr>
          <w:rFonts w:ascii="Times New Roman" w:hAnsi="Times New Roman" w:cs="Times New Roman"/>
          <w:b/>
          <w:sz w:val="24"/>
          <w:szCs w:val="24"/>
        </w:rPr>
        <w:t xml:space="preserve">актуальной </w:t>
      </w:r>
      <w:r w:rsidRPr="00F3297E">
        <w:rPr>
          <w:rFonts w:ascii="Times New Roman" w:hAnsi="Times New Roman" w:cs="Times New Roman"/>
          <w:sz w:val="24"/>
          <w:szCs w:val="24"/>
        </w:rPr>
        <w:t xml:space="preserve">на сегодняшний момент. Она составлена с учетом современных требований и достижений музыкального искусства и соответствует уровню развития </w:t>
      </w:r>
      <w:r>
        <w:rPr>
          <w:rFonts w:ascii="Times New Roman" w:hAnsi="Times New Roman" w:cs="Times New Roman"/>
          <w:sz w:val="24"/>
          <w:szCs w:val="24"/>
        </w:rPr>
        <w:t>детей 6</w:t>
      </w:r>
      <w:r w:rsidRPr="00F3297E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3297E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5452125E" w14:textId="77777777" w:rsidR="001B6F1B" w:rsidRPr="00F3297E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6B978AEB" w14:textId="77777777" w:rsidR="001B6F1B" w:rsidRPr="00F3297E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2FB9535B" w14:textId="77777777" w:rsidR="001B6F1B" w:rsidRPr="00F3297E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b/>
          <w:sz w:val="24"/>
          <w:szCs w:val="24"/>
        </w:rPr>
        <w:t>Цель:</w:t>
      </w:r>
      <w:r w:rsidRPr="00F329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мотивации, </w:t>
      </w:r>
      <w:r w:rsidRPr="00F3297E">
        <w:rPr>
          <w:rFonts w:ascii="Times New Roman" w:hAnsi="Times New Roman" w:cs="Times New Roman"/>
          <w:sz w:val="24"/>
          <w:szCs w:val="24"/>
        </w:rPr>
        <w:t>формирование навыков творческой деятельности и самореализации личности ребенка через приобщение к музыкальной культуре, ее духовно-эстетическим началам</w:t>
      </w:r>
      <w:r>
        <w:rPr>
          <w:rFonts w:ascii="Times New Roman" w:hAnsi="Times New Roman" w:cs="Times New Roman"/>
          <w:sz w:val="24"/>
          <w:szCs w:val="24"/>
        </w:rPr>
        <w:t xml:space="preserve"> через обучение вокалом</w:t>
      </w:r>
      <w:r w:rsidRPr="00F3297E">
        <w:rPr>
          <w:rFonts w:ascii="Times New Roman" w:hAnsi="Times New Roman" w:cs="Times New Roman"/>
          <w:sz w:val="24"/>
          <w:szCs w:val="24"/>
        </w:rPr>
        <w:t>; развитие музыкальных способностей учащихся для их дальнейшего профессионального самоопределения.</w:t>
      </w:r>
    </w:p>
    <w:p w14:paraId="73BF98CE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97E">
        <w:rPr>
          <w:rFonts w:ascii="Times New Roman" w:hAnsi="Times New Roman" w:cs="Times New Roman"/>
          <w:b/>
          <w:sz w:val="24"/>
          <w:szCs w:val="24"/>
        </w:rPr>
        <w:t>Для достижения данной цели формируются следующие задачи:</w:t>
      </w:r>
    </w:p>
    <w:p w14:paraId="1856135F" w14:textId="77777777" w:rsidR="001B6F1B" w:rsidRPr="00F300FC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Обучающие:</w:t>
      </w:r>
    </w:p>
    <w:p w14:paraId="3931D2CB" w14:textId="77777777" w:rsidR="001B6F1B" w:rsidRPr="00F3297E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приобщить воспитанников к музыкально-исполнительской культуре;</w:t>
      </w:r>
    </w:p>
    <w:p w14:paraId="477080D3" w14:textId="77777777" w:rsidR="001B6F1B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у учащихся прочные навыки владения певческим голосом</w:t>
      </w:r>
      <w:r w:rsidRPr="00F3297E">
        <w:rPr>
          <w:rFonts w:ascii="Times New Roman" w:hAnsi="Times New Roman" w:cs="Times New Roman"/>
          <w:sz w:val="24"/>
          <w:szCs w:val="24"/>
        </w:rPr>
        <w:t>;</w:t>
      </w:r>
    </w:p>
    <w:p w14:paraId="420AF8A4" w14:textId="77777777" w:rsidR="001B6F1B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вокально-технические приемы;</w:t>
      </w:r>
    </w:p>
    <w:p w14:paraId="39F18B30" w14:textId="77777777" w:rsidR="001B6F1B" w:rsidRPr="00F37A3D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привить художественно-эстетический вкус;</w:t>
      </w:r>
    </w:p>
    <w:p w14:paraId="02758197" w14:textId="77777777" w:rsidR="001B6F1B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принципы вокально-исполнительского вида искусства;</w:t>
      </w:r>
    </w:p>
    <w:p w14:paraId="70F92677" w14:textId="77777777" w:rsidR="001B6F1B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условия для профессиональной ориентации одаренных воспитанников.</w:t>
      </w:r>
    </w:p>
    <w:p w14:paraId="21458E4F" w14:textId="77777777" w:rsidR="001B6F1B" w:rsidRPr="00F300FC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Развивающие:</w:t>
      </w:r>
    </w:p>
    <w:p w14:paraId="04712679" w14:textId="77777777" w:rsidR="001B6F1B" w:rsidRPr="00F300FC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 разви</w:t>
      </w:r>
      <w:r w:rsidRPr="00F3297E">
        <w:rPr>
          <w:rFonts w:ascii="Times New Roman" w:hAnsi="Times New Roman" w:cs="Times New Roman"/>
          <w:sz w:val="24"/>
          <w:szCs w:val="24"/>
        </w:rPr>
        <w:t>ть музыкальные задатки и способности детей;</w:t>
      </w:r>
    </w:p>
    <w:p w14:paraId="03DDA529" w14:textId="77777777" w:rsidR="001B6F1B" w:rsidRPr="005C580C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 развить певческие умения и навыки, такие как: певческое дыхание, владение штрихами, атака звука, интонация, исполнительские приемы и т.д.;</w:t>
      </w:r>
    </w:p>
    <w:p w14:paraId="6915C805" w14:textId="77777777" w:rsidR="001B6F1B" w:rsidRPr="00B95656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способность применять полученные знания и умения в самостоятельной работе;</w:t>
      </w:r>
    </w:p>
    <w:p w14:paraId="03A75584" w14:textId="77777777" w:rsidR="001B6F1B" w:rsidRPr="00B95656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умение анализировать и художественно мыслить.</w:t>
      </w:r>
    </w:p>
    <w:p w14:paraId="4588596F" w14:textId="77777777" w:rsidR="001B6F1B" w:rsidRPr="00B95656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Воспитывающие:</w:t>
      </w:r>
    </w:p>
    <w:p w14:paraId="1ADBBECF" w14:textId="77777777" w:rsidR="001B6F1B" w:rsidRPr="00B95656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656">
        <w:rPr>
          <w:rFonts w:ascii="Times New Roman" w:hAnsi="Times New Roman" w:cs="Times New Roman"/>
          <w:sz w:val="24"/>
          <w:szCs w:val="24"/>
        </w:rPr>
        <w:t xml:space="preserve">воспитать </w:t>
      </w:r>
      <w:r>
        <w:rPr>
          <w:rFonts w:ascii="Times New Roman" w:hAnsi="Times New Roman" w:cs="Times New Roman"/>
          <w:sz w:val="24"/>
          <w:szCs w:val="24"/>
        </w:rPr>
        <w:t xml:space="preserve">трудолюбие, </w:t>
      </w:r>
      <w:r w:rsidRPr="00B95656">
        <w:rPr>
          <w:rFonts w:ascii="Times New Roman" w:hAnsi="Times New Roman" w:cs="Times New Roman"/>
          <w:sz w:val="24"/>
          <w:szCs w:val="24"/>
        </w:rPr>
        <w:t>аккуратность и терпение;</w:t>
      </w:r>
    </w:p>
    <w:p w14:paraId="7B33C99C" w14:textId="77777777" w:rsidR="001B6F1B" w:rsidRPr="00437FA8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воспитать интерес к музыке;</w:t>
      </w:r>
    </w:p>
    <w:p w14:paraId="0CCA71A4" w14:textId="77777777" w:rsidR="001B6F1B" w:rsidRPr="00B95656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привить основы правильного функционирования, развития и сохранения здорового голосового аппарата;</w:t>
      </w:r>
    </w:p>
    <w:p w14:paraId="4D765FBE" w14:textId="77777777" w:rsidR="001B6F1B" w:rsidRPr="00437FA8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656">
        <w:rPr>
          <w:rFonts w:ascii="Times New Roman" w:hAnsi="Times New Roman" w:cs="Times New Roman"/>
          <w:sz w:val="24"/>
          <w:szCs w:val="24"/>
        </w:rPr>
        <w:lastRenderedPageBreak/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143DA95" w14:textId="77777777" w:rsidR="001B6F1B" w:rsidRPr="00B95656" w:rsidRDefault="001B6F1B" w:rsidP="001B6F1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656">
        <w:rPr>
          <w:rFonts w:ascii="Times New Roman" w:hAnsi="Times New Roman" w:cs="Times New Roman"/>
          <w:sz w:val="24"/>
          <w:szCs w:val="24"/>
        </w:rPr>
        <w:t>воспитывать и формировать высокие нравственные качества личности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2568D0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Отличительной особенностью </w:t>
      </w:r>
      <w:r>
        <w:rPr>
          <w:rFonts w:ascii="Times New Roman" w:hAnsi="Times New Roman" w:cs="Times New Roman"/>
          <w:sz w:val="24"/>
          <w:szCs w:val="24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–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3D32AF81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детей,</w:t>
      </w:r>
      <w:r>
        <w:rPr>
          <w:rFonts w:ascii="Times New Roman" w:hAnsi="Times New Roman" w:cs="Times New Roman"/>
          <w:sz w:val="24"/>
          <w:szCs w:val="24"/>
        </w:rPr>
        <w:t xml:space="preserve"> участвующих в реализации данной образовательной программы, </w:t>
      </w:r>
      <w:r>
        <w:rPr>
          <w:rFonts w:ascii="Times New Roman" w:hAnsi="Times New Roman" w:cs="Times New Roman"/>
          <w:b/>
          <w:sz w:val="24"/>
          <w:szCs w:val="24"/>
        </w:rPr>
        <w:t>6-18 лет.</w:t>
      </w:r>
    </w:p>
    <w:p w14:paraId="5C83CDB0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5 лет обучения.</w:t>
      </w:r>
    </w:p>
    <w:p w14:paraId="4776D35F" w14:textId="77777777" w:rsidR="001B6F1B" w:rsidRPr="0034179F" w:rsidRDefault="001B6F1B" w:rsidP="001B6F1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46B">
        <w:rPr>
          <w:rFonts w:ascii="Times New Roman" w:hAnsi="Times New Roman" w:cs="Times New Roman"/>
          <w:sz w:val="24"/>
          <w:szCs w:val="24"/>
        </w:rPr>
        <w:t xml:space="preserve">Первый этап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41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учащиеся с 1 по 2 год обучения;</w:t>
      </w:r>
    </w:p>
    <w:p w14:paraId="3497B5B6" w14:textId="77777777" w:rsidR="001B6F1B" w:rsidRPr="0034179F" w:rsidRDefault="001B6F1B" w:rsidP="001B6F1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– учащиеся с 3 по 5 год обучения.</w:t>
      </w:r>
    </w:p>
    <w:p w14:paraId="3B22C48F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и режим занятий.</w:t>
      </w:r>
      <w:r>
        <w:rPr>
          <w:rFonts w:ascii="Times New Roman" w:hAnsi="Times New Roman" w:cs="Times New Roman"/>
          <w:sz w:val="24"/>
          <w:szCs w:val="24"/>
        </w:rPr>
        <w:t xml:space="preserve"> Форма организации обучения – </w:t>
      </w:r>
      <w:r>
        <w:rPr>
          <w:rFonts w:ascii="Times New Roman" w:hAnsi="Times New Roman" w:cs="Times New Roman"/>
          <w:b/>
          <w:sz w:val="24"/>
          <w:szCs w:val="24"/>
        </w:rPr>
        <w:t>индивидуальная.</w:t>
      </w:r>
    </w:p>
    <w:p w14:paraId="3FDB79B1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по расписанию, разработанному индивидуально для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</w:t>
      </w:r>
    </w:p>
    <w:p w14:paraId="61D849AD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занятий:</w:t>
      </w:r>
    </w:p>
    <w:p w14:paraId="418F4B89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1-5 год обучения – 1 уч. час в неделю, 34 уч. час в год.</w:t>
      </w:r>
    </w:p>
    <w:p w14:paraId="3151B0DF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 и способы определения их результативности.</w:t>
      </w:r>
    </w:p>
    <w:p w14:paraId="25FB1648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383">
        <w:rPr>
          <w:rFonts w:ascii="Times New Roman" w:hAnsi="Times New Roman" w:cs="Times New Roman"/>
          <w:sz w:val="24"/>
          <w:szCs w:val="24"/>
        </w:rPr>
        <w:t>По окончании полного курса обучения выпускники должны демонстрировать готовность к эстетической музыкально-исполнительской деятельности, а именно:</w:t>
      </w:r>
    </w:p>
    <w:p w14:paraId="2C9295A2" w14:textId="77777777" w:rsidR="001B6F1B" w:rsidRPr="00437FA8" w:rsidRDefault="001B6F1B" w:rsidP="001B6F1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437FA8">
        <w:rPr>
          <w:rFonts w:ascii="Times New Roman" w:hAnsi="Times New Roman" w:cs="Times New Roman"/>
          <w:sz w:val="24"/>
          <w:szCs w:val="24"/>
        </w:rPr>
        <w:t>меть</w:t>
      </w:r>
      <w:r>
        <w:rPr>
          <w:rFonts w:ascii="Times New Roman" w:hAnsi="Times New Roman" w:cs="Times New Roman"/>
          <w:sz w:val="24"/>
          <w:szCs w:val="24"/>
        </w:rPr>
        <w:t xml:space="preserve"> грамотно петь вокальные упражнения, включающие мажорные и минорнае трезвучия и гаммы;</w:t>
      </w:r>
    </w:p>
    <w:p w14:paraId="0E833AA7" w14:textId="77777777" w:rsidR="001B6F1B" w:rsidRPr="00437FA8" w:rsidRDefault="001B6F1B" w:rsidP="001B6F1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дидактический материал в различных темпах;</w:t>
      </w:r>
    </w:p>
    <w:p w14:paraId="5B6DC121" w14:textId="77777777" w:rsidR="001B6F1B" w:rsidRPr="00437FA8" w:rsidRDefault="001B6F1B" w:rsidP="001B6F1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петь вокализ;</w:t>
      </w:r>
    </w:p>
    <w:p w14:paraId="1C96EC20" w14:textId="77777777" w:rsidR="001B6F1B" w:rsidRPr="00437FA8" w:rsidRDefault="001B6F1B" w:rsidP="001B6F1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разучивать и исполнять попевки, народные песни;</w:t>
      </w:r>
    </w:p>
    <w:p w14:paraId="64ED58FF" w14:textId="77777777" w:rsidR="001B6F1B" w:rsidRPr="00437FA8" w:rsidRDefault="001B6F1B" w:rsidP="001B6F1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исполнять разнохарактерные произведения, различного содержания, формы, стиля;</w:t>
      </w:r>
    </w:p>
    <w:p w14:paraId="007C1285" w14:textId="77777777" w:rsidR="001B6F1B" w:rsidRPr="00437FA8" w:rsidRDefault="001B6F1B" w:rsidP="001B6F1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петь в ансамбле.</w:t>
      </w:r>
    </w:p>
    <w:p w14:paraId="32DF30AA" w14:textId="77777777" w:rsidR="001B6F1B" w:rsidRPr="00437FA8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5AB404" w14:textId="77777777" w:rsidR="001B6F1B" w:rsidRPr="00437FA8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FA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437FA8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2DB8BCA8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A8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ребования к знаниям:</w:t>
      </w:r>
      <w:r>
        <w:rPr>
          <w:rFonts w:ascii="Times New Roman" w:hAnsi="Times New Roman" w:cs="Times New Roman"/>
          <w:sz w:val="24"/>
          <w:szCs w:val="24"/>
        </w:rPr>
        <w:t xml:space="preserve"> иметь элементарное представление о голосовом аппарате, резонаторах; знать, что такое правильная установка корпуса при пении, знать нотную грамоту.</w:t>
      </w:r>
    </w:p>
    <w:p w14:paraId="232A47DC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умениям:</w:t>
      </w:r>
      <w:r>
        <w:rPr>
          <w:rFonts w:ascii="Times New Roman" w:hAnsi="Times New Roman" w:cs="Times New Roman"/>
          <w:sz w:val="24"/>
          <w:szCs w:val="24"/>
        </w:rPr>
        <w:t xml:space="preserve"> уметь правильно применять певческую установку и пользоваться певческим дыханием; правильно формировать гласные в сочетании с гласными; петь простые мелодии в медленном и  среднем темпе; использовать активно артикуляцию, следить за чистотой интонации, не допускать форсирования звука; пользоваться мягкой атакой звука; работать над выявлением регистров и расширением певческого диапазона голоса; добиваться четкого, ясного произношения слов при пении.</w:t>
      </w:r>
    </w:p>
    <w:p w14:paraId="281379B2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2 год обучения</w:t>
      </w:r>
    </w:p>
    <w:p w14:paraId="0E30730A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Требование к знаниям: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основ нотной грамоты; порядок работы над музыкальным произведением; основные правила дыхания; знать виды регистров, элементы художественно-исполнительского творчества, штрихи.</w:t>
      </w:r>
    </w:p>
    <w:p w14:paraId="73BA0425" w14:textId="77777777" w:rsidR="001B6F1B" w:rsidRPr="00A73314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Требование к умениям: </w:t>
      </w:r>
      <w:r w:rsidRPr="00A73314">
        <w:rPr>
          <w:rFonts w:ascii="Times New Roman" w:hAnsi="Times New Roman" w:cs="Times New Roman"/>
          <w:sz w:val="24"/>
          <w:szCs w:val="24"/>
        </w:rPr>
        <w:t>использовать правильную певческую</w:t>
      </w:r>
      <w:r>
        <w:rPr>
          <w:rFonts w:ascii="Times New Roman" w:hAnsi="Times New Roman" w:cs="Times New Roman"/>
          <w:sz w:val="24"/>
          <w:szCs w:val="24"/>
        </w:rPr>
        <w:t xml:space="preserve"> установку; работать над организацией дыхания, связанного с ощущением опоры; выравнивать звучность гласных, четко произносить согласные; работать над частотой интонации и выразительностью звука; работать над освоением штрихов – стаккато, нон легато, легато; использовать филировку звука на крещендо и диминуэндо; вырабатывать исполнение кантилены на коротких фразах добиваться смыслового единства текста в музыке.</w:t>
      </w:r>
    </w:p>
    <w:p w14:paraId="423E0484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31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3 год обучения</w:t>
      </w:r>
    </w:p>
    <w:p w14:paraId="60400635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знаниям: </w:t>
      </w:r>
      <w:r>
        <w:rPr>
          <w:rFonts w:ascii="Times New Roman" w:hAnsi="Times New Roman" w:cs="Times New Roman"/>
          <w:sz w:val="24"/>
          <w:szCs w:val="24"/>
        </w:rPr>
        <w:t>изучение выравнивания звучности голоса на всем диапазоне, сглаживания переходных нот; знать, что такое тембры, фаршлаги, группетто.</w:t>
      </w:r>
    </w:p>
    <w:p w14:paraId="133AF952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умениям:</w:t>
      </w:r>
      <w:r>
        <w:rPr>
          <w:rFonts w:ascii="Times New Roman" w:hAnsi="Times New Roman" w:cs="Times New Roman"/>
          <w:sz w:val="24"/>
          <w:szCs w:val="24"/>
        </w:rPr>
        <w:t xml:space="preserve"> уметь выравнивать звучание голоса по всему диапазону; развивать четкую дикцию, выразительность слава; совершенствовать навыки исполнения динамических оттенков звука, регулируемые дыханием; работать над выявлением резонаторов в связи с расширением диапазона; начальная работа над выявлением индивидуального тембра, в основном, в среднем регистре голоса; исполнять простейшие исполнительские задачи, чувствовать движение мелодии и кульминацию в исполняемых произведениях.</w:t>
      </w:r>
    </w:p>
    <w:p w14:paraId="587B7F00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4 год обучения</w:t>
      </w:r>
    </w:p>
    <w:p w14:paraId="14C41664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знаниям: </w:t>
      </w:r>
      <w:r>
        <w:rPr>
          <w:rFonts w:ascii="Times New Roman" w:hAnsi="Times New Roman" w:cs="Times New Roman"/>
          <w:sz w:val="24"/>
          <w:szCs w:val="24"/>
        </w:rPr>
        <w:t>изучение основ музыкальной стилистики; изучение вокально-технических</w:t>
      </w:r>
      <w:r w:rsidRPr="000A4D5E">
        <w:rPr>
          <w:rFonts w:ascii="Times New Roman" w:hAnsi="Times New Roman" w:cs="Times New Roman"/>
          <w:sz w:val="24"/>
          <w:szCs w:val="24"/>
        </w:rPr>
        <w:t xml:space="preserve"> навык</w:t>
      </w:r>
      <w:r>
        <w:rPr>
          <w:rFonts w:ascii="Times New Roman" w:hAnsi="Times New Roman" w:cs="Times New Roman"/>
          <w:sz w:val="24"/>
          <w:szCs w:val="24"/>
        </w:rPr>
        <w:t xml:space="preserve">ов; знать как работают резонаторы; изучать более сложные мелодические и ритмические построения. </w:t>
      </w:r>
    </w:p>
    <w:p w14:paraId="419BC9AD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Требование к умениям: </w:t>
      </w:r>
      <w:r>
        <w:rPr>
          <w:rFonts w:ascii="Times New Roman" w:hAnsi="Times New Roman" w:cs="Times New Roman"/>
          <w:sz w:val="24"/>
          <w:szCs w:val="24"/>
        </w:rPr>
        <w:t>уметь использовать певческое дыхание, четкую артикуляцию; осмысленно выполнять исполнительские задачи, поставленные педагогом; работать над подвижностью голоса в упражнениях, над выработкой динамических оттенков в удобной тесситуре; вырабатывать ощущение округленности, близости звука, его высокой вокальной позиции; правильно формировать гласные и исполнять льющийся, протяжный звук, на умении петь их в различных сочетаниях и комбинациях.</w:t>
      </w:r>
    </w:p>
    <w:p w14:paraId="1094D967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5 год обучения</w:t>
      </w:r>
    </w:p>
    <w:p w14:paraId="3964F8F2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435">
        <w:rPr>
          <w:rFonts w:ascii="Times New Roman" w:hAnsi="Times New Roman" w:cs="Times New Roman"/>
          <w:b/>
          <w:sz w:val="24"/>
          <w:szCs w:val="24"/>
        </w:rPr>
        <w:t>Требования к знаниям: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изучение основ музыкальной стилистики; звуковые особенности исполнения различных авторов; изучение более сложного технического материала; продолжение воспитания исполнительских качеств.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AF1C0D" w14:textId="77777777" w:rsidR="001B6F1B" w:rsidRPr="00E31A6A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A6A">
        <w:rPr>
          <w:rFonts w:ascii="Times New Roman" w:hAnsi="Times New Roman" w:cs="Times New Roman"/>
          <w:b/>
          <w:sz w:val="24"/>
          <w:szCs w:val="24"/>
        </w:rPr>
        <w:t>Требования к умениям:</w:t>
      </w:r>
      <w:r w:rsidRPr="00E31A6A">
        <w:rPr>
          <w:rFonts w:ascii="Times New Roman" w:hAnsi="Times New Roman" w:cs="Times New Roman"/>
          <w:sz w:val="24"/>
          <w:szCs w:val="24"/>
        </w:rPr>
        <w:t xml:space="preserve"> уметь самостоятельно работать над укреплением технических приемов </w:t>
      </w:r>
      <w:r>
        <w:rPr>
          <w:rFonts w:ascii="Times New Roman" w:hAnsi="Times New Roman" w:cs="Times New Roman"/>
          <w:sz w:val="24"/>
          <w:szCs w:val="24"/>
        </w:rPr>
        <w:t xml:space="preserve">и над музыкальным произведением; </w:t>
      </w:r>
    </w:p>
    <w:p w14:paraId="65D40B24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0E9">
        <w:rPr>
          <w:rFonts w:ascii="Times New Roman" w:hAnsi="Times New Roman" w:cs="Times New Roman"/>
          <w:b/>
          <w:sz w:val="24"/>
          <w:szCs w:val="24"/>
        </w:rPr>
        <w:t>Способами определения результативности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данной программы являются организация и проведение диагностики уровня сформированности предметных знаний и умений.</w:t>
      </w:r>
    </w:p>
    <w:p w14:paraId="12BC5DFD" w14:textId="77777777" w:rsidR="001B6F1B" w:rsidRPr="007E1512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программы.</w:t>
      </w:r>
    </w:p>
    <w:p w14:paraId="5F6E7AB1" w14:textId="77777777" w:rsidR="001B6F1B" w:rsidRPr="00B54AF5" w:rsidRDefault="001B6F1B" w:rsidP="001B6F1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C365F">
        <w:rPr>
          <w:rFonts w:ascii="Times New Roman" w:hAnsi="Times New Roman" w:cs="Times New Roman"/>
          <w:sz w:val="24"/>
          <w:szCs w:val="24"/>
        </w:rPr>
        <w:t xml:space="preserve">ыступление учащихся  </w:t>
      </w:r>
      <w:r>
        <w:rPr>
          <w:rFonts w:ascii="Times New Roman" w:hAnsi="Times New Roman" w:cs="Times New Roman"/>
          <w:sz w:val="24"/>
          <w:szCs w:val="24"/>
        </w:rPr>
        <w:t>в форме открытого концерта для родителей (декабрь, май);</w:t>
      </w:r>
    </w:p>
    <w:p w14:paraId="2C65B297" w14:textId="77777777" w:rsidR="001B6F1B" w:rsidRDefault="001B6F1B" w:rsidP="001B6F1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школьных концертах; тематических музыкальных беседах, в качестве иллюстраторов;</w:t>
      </w:r>
    </w:p>
    <w:p w14:paraId="54811FF9" w14:textId="77777777" w:rsidR="001B6F1B" w:rsidRPr="006C365F" w:rsidRDefault="001B6F1B" w:rsidP="001B6F1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контрольные прослушивание на 5 году обучения (если ученик выходит на выпускные экзамены):</w:t>
      </w:r>
    </w:p>
    <w:p w14:paraId="78B47A7B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прослушивание выпускной программы (4 произведения: 2 произведения наизусть, 2 по нотам);</w:t>
      </w:r>
      <w:r w:rsidRPr="003F4A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BB785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4A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прослушивание – вся программа наизусть; </w:t>
      </w:r>
    </w:p>
    <w:p w14:paraId="284C4674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прослушивание – в форме открытого концерта для  родителей (2 произведения);</w:t>
      </w:r>
    </w:p>
    <w:p w14:paraId="1137A184" w14:textId="77777777" w:rsidR="001B6F1B" w:rsidRDefault="001B6F1B" w:rsidP="001B6F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выпускной экзамен (май).</w:t>
      </w:r>
    </w:p>
    <w:p w14:paraId="1E3C0279" w14:textId="77777777" w:rsidR="001B6F1B" w:rsidRPr="00A92383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7944D" w14:textId="77777777" w:rsidR="001B6F1B" w:rsidRPr="0047428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13E98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B00FE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1FDD1" w14:textId="77777777" w:rsidR="00E96B38" w:rsidRDefault="00E96B38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32A59" w14:textId="77777777" w:rsidR="00E96B38" w:rsidRDefault="00E96B38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C4FB5" w14:textId="77777777" w:rsidR="00E96B38" w:rsidRDefault="00E96B38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A8F26" w14:textId="77777777" w:rsidR="00E96B38" w:rsidRDefault="00E96B38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27EB7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4037A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646B8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14:paraId="0D13F429" w14:textId="77777777" w:rsidR="001B6F1B" w:rsidRPr="002E79F6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14:paraId="518A9159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F6F5F9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5C4727D9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педагог должен проработать с учеником 6-10 вокальных произведений:</w:t>
      </w:r>
    </w:p>
    <w:p w14:paraId="30D09A3B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менее 2-х вокализов, </w:t>
      </w:r>
    </w:p>
    <w:p w14:paraId="4DB9A093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2-х народных песен,</w:t>
      </w:r>
    </w:p>
    <w:p w14:paraId="65520AC1" w14:textId="77777777" w:rsidR="001B6F1B" w:rsidRPr="002E79F6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2-6 песен русских, советских и зарубежных композиторов.</w:t>
      </w:r>
    </w:p>
    <w:p w14:paraId="177388C6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Разучивание упражнений на дыхание, на правильное формирование гласных в сочетании с согласными. При работе с учащимся необходимо пользоваться средним регистром и интервалами в медленном темпе: большой и малой секундой, большой и малой терцией и, возможно, квартой. Обращать особое внимание на чистоту интонаций. Следить за тем, чтобы не было форсированного пения.</w:t>
      </w:r>
    </w:p>
    <w:p w14:paraId="4652D4AB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57B8F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p w14:paraId="37521C2E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0FD4AB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педагог должен проработать с учеником 7-10 произведений: </w:t>
      </w:r>
    </w:p>
    <w:p w14:paraId="4E5E9AA8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2 -3 вокализа,</w:t>
      </w:r>
    </w:p>
    <w:p w14:paraId="1E600682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5-7 нетрудных вокальных произведения.</w:t>
      </w:r>
    </w:p>
    <w:p w14:paraId="64E67D25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Работать над упражнениями, включающие мажорные и минорные гаммы, трезвучия, малое арпеджио в медленном темпе, над диапазоном голоса, над чистотой интонации, над музыкально-выразительным исполнением несложных произведений.</w:t>
      </w:r>
    </w:p>
    <w:p w14:paraId="795BDF10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второго года обучения учащийся должен:</w:t>
      </w:r>
    </w:p>
    <w:p w14:paraId="548954DC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диапазон голоса желательно до 1,5 октав,</w:t>
      </w:r>
    </w:p>
    <w:p w14:paraId="33895311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над сглаживанием регистров,</w:t>
      </w:r>
    </w:p>
    <w:p w14:paraId="3644702B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выравнивать звучность гласных и добиваться правильного, правильного и четкого произношения согласных.</w:t>
      </w:r>
    </w:p>
    <w:p w14:paraId="7A8FF5EA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над вокализом следить за тем, чтобы учащийся умел певуче, пластично вести звук, вносить в исполнение элементы художественно-исполнительского творчества,  чувствовать движение мелодии и кульминацию произведения. При работе над вокальными произведениями с текстом добиваться смыслового единства текста и музыки.</w:t>
      </w:r>
    </w:p>
    <w:p w14:paraId="7FD9F91B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индивидуального репертуара для учащегося избегать высокой или слишком низкой тесситуры, а также эмоциональной перегрузки, ведущей к форсированию звука. В основном работать над средним регистром.</w:t>
      </w:r>
    </w:p>
    <w:p w14:paraId="68367E9C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A425FA" w14:textId="77777777" w:rsidR="001B6F1B" w:rsidRDefault="001B6F1B" w:rsidP="001B6F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год обучения</w:t>
      </w:r>
    </w:p>
    <w:p w14:paraId="6D51B299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педагог должен проработать с учеником 8-11 произведений:  </w:t>
      </w:r>
    </w:p>
    <w:p w14:paraId="723D7C0F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2-3 вокализа с наличием ускоренного движения и техники,</w:t>
      </w:r>
    </w:p>
    <w:p w14:paraId="3BCD3B9E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1-2 арии,</w:t>
      </w:r>
    </w:p>
    <w:p w14:paraId="4B74F317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5-6 романсов и песен русских и современных</w:t>
      </w:r>
    </w:p>
    <w:p w14:paraId="609E9943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Продолжается работа над расширением диапазона голоса, выравниванием звучности голоса на всем диапазоне, развитием четкой дикции, выразительностью слова в речитативах, сглаживанием переходных нот, развитием и укреплением певческого дыхания и чистой интонации. В зависимости от способностей учащегося начинается работа над подвижностью голоса в упражнениях, над выявлением тембра, над выработкой всевозможных динамических оттенков, а также знакомство с форшлагами, группетто и т.д. В процессе работы над музыкальным произведением с текстом следует стремиться к созданию художественного образа, используя эмоциональные возможности учащегося, его творческую мысль.</w:t>
      </w:r>
    </w:p>
    <w:p w14:paraId="3F6A8C5C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5978A46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08C00" w14:textId="77777777" w:rsidR="001B6F1B" w:rsidRDefault="001B6F1B" w:rsidP="001B6F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 год обучения</w:t>
      </w:r>
    </w:p>
    <w:p w14:paraId="1727BD7C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педагог должен проработать с учеником 9-14 произведений.                             1-2    арии,</w:t>
      </w:r>
    </w:p>
    <w:p w14:paraId="6A9CFD95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3-4    романса,</w:t>
      </w:r>
    </w:p>
    <w:p w14:paraId="23B93E88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2-3    народные песни,</w:t>
      </w:r>
    </w:p>
    <w:p w14:paraId="14A0B57C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2-3   произведения композиторов советского периода, </w:t>
      </w:r>
    </w:p>
    <w:p w14:paraId="745F13DC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1-2   ансамбля.</w:t>
      </w:r>
    </w:p>
    <w:p w14:paraId="7E89D980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Четвертый год обучения должен дать возможность педагогу выявить вокально-технические и исполнительские данные учащегося. Основная работа состоит в укреплении певческого дыхания, интонации и пр. необходимо развивать у учащегося интерес к лучшим художественным образцам народных, классических, советских и зарубежных музыкальных произведений.</w:t>
      </w:r>
    </w:p>
    <w:p w14:paraId="096A0A00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E5746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6F7E3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5 год обучения</w:t>
      </w:r>
    </w:p>
    <w:p w14:paraId="58D0A90A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F1BBEC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60167">
        <w:rPr>
          <w:rFonts w:ascii="Times New Roman" w:hAnsi="Times New Roman" w:cs="Times New Roman"/>
          <w:sz w:val="24"/>
          <w:szCs w:val="24"/>
        </w:rPr>
        <w:t>В течение учебного года педагог дол</w:t>
      </w:r>
      <w:r>
        <w:rPr>
          <w:rFonts w:ascii="Times New Roman" w:hAnsi="Times New Roman" w:cs="Times New Roman"/>
          <w:sz w:val="24"/>
          <w:szCs w:val="24"/>
        </w:rPr>
        <w:t>жен проработать с учеником 4 - 6 произведений:</w:t>
      </w:r>
    </w:p>
    <w:p w14:paraId="6FC33E06" w14:textId="77777777" w:rsidR="001B6F1B" w:rsidRPr="00260167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1-2 арии,</w:t>
      </w:r>
    </w:p>
    <w:p w14:paraId="302F5E99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1-2 романса,</w:t>
      </w:r>
    </w:p>
    <w:p w14:paraId="244CD525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народную песню,</w:t>
      </w:r>
    </w:p>
    <w:p w14:paraId="3299C3CF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произведение современного отечественного композитора.</w:t>
      </w:r>
    </w:p>
    <w:p w14:paraId="4FF9AE18" w14:textId="77777777" w:rsidR="001B6F1B" w:rsidRPr="00260167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167">
        <w:rPr>
          <w:rFonts w:ascii="Times New Roman" w:hAnsi="Times New Roman" w:cs="Times New Roman"/>
          <w:sz w:val="24"/>
          <w:szCs w:val="24"/>
        </w:rPr>
        <w:t>Продолжается работа над укреплением всех пройденных вокально-технических навыков и освоением музыкального репертуара, изучением основ музыкальной стилистики, звуковых особенностей исполнения различных авторов,  изучением более сложного технического материала, воспитанием исполнительских качеств.</w:t>
      </w:r>
      <w:r w:rsidRPr="002601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98BD04" w14:textId="77777777" w:rsidR="001B6F1B" w:rsidRPr="00260167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167">
        <w:rPr>
          <w:rFonts w:ascii="Times New Roman" w:hAnsi="Times New Roman" w:cs="Times New Roman"/>
          <w:sz w:val="24"/>
          <w:szCs w:val="24"/>
        </w:rPr>
        <w:t xml:space="preserve">При наличии определенных вокальных способностей учащиеся должны уметь самостоятельно работать над укреплением технических приемов и над музыкальным произведением. </w:t>
      </w:r>
    </w:p>
    <w:p w14:paraId="56980450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EA644E" w14:textId="77777777" w:rsidR="001B6F1B" w:rsidRDefault="001B6F1B" w:rsidP="00E96B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4E4661E" w14:textId="77777777" w:rsidR="00C813E7" w:rsidRDefault="001B6F1B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D678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EF79F5" w14:textId="77777777" w:rsidR="00C813E7" w:rsidRDefault="00C813E7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B1344C" w14:textId="77777777" w:rsidR="00C813E7" w:rsidRDefault="00C813E7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DC064F" w14:textId="77777777" w:rsidR="00C813E7" w:rsidRDefault="00C813E7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92C155" w14:textId="77777777" w:rsidR="00C813E7" w:rsidRDefault="00C813E7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6DBD7A" w14:textId="77777777" w:rsidR="00C813E7" w:rsidRDefault="00C813E7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9B692A" w14:textId="77777777" w:rsidR="008C5F85" w:rsidRDefault="008C5F85" w:rsidP="00A4148C">
      <w:pPr>
        <w:autoSpaceDE w:val="0"/>
        <w:autoSpaceDN w:val="0"/>
        <w:adjustRightInd w:val="0"/>
        <w:spacing w:before="62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E5920C" w14:textId="232FBE11" w:rsidR="008C5F85" w:rsidRPr="008C5F85" w:rsidRDefault="008C5F85" w:rsidP="008C5F85">
      <w:pPr>
        <w:autoSpaceDE w:val="0"/>
        <w:autoSpaceDN w:val="0"/>
        <w:adjustRightInd w:val="0"/>
        <w:spacing w:before="62" w:after="0" w:line="240" w:lineRule="auto"/>
        <w:ind w:left="3283"/>
        <w:rPr>
          <w:rFonts w:ascii="Times New Roman" w:hAnsi="Times New Roman" w:cs="Times New Roman"/>
          <w:b/>
          <w:sz w:val="28"/>
          <w:szCs w:val="28"/>
        </w:rPr>
      </w:pPr>
      <w:r w:rsidRPr="008C5F85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14:paraId="3320D584" w14:textId="77777777" w:rsidR="008C5F85" w:rsidRPr="008C5F85" w:rsidRDefault="008C5F85" w:rsidP="008C5F85">
      <w:pPr>
        <w:autoSpaceDE w:val="0"/>
        <w:autoSpaceDN w:val="0"/>
        <w:adjustRightInd w:val="0"/>
        <w:spacing w:before="62" w:after="0" w:line="240" w:lineRule="auto"/>
        <w:ind w:left="328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8C5F85" w:rsidRPr="008C5F85" w14:paraId="409CAFA1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BE5CC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F8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B8978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78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5F85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58992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5F85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BA318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5F85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8C5F85" w:rsidRPr="008C5F85" w14:paraId="3179FDC3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A7A25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F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CC24B" w14:textId="2994E5A2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7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6A3D0" w14:textId="185EA0B1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ind w:left="9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76A68" w14:textId="3D823CC3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ind w:left="9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C5F85" w:rsidRPr="008C5F85" w14:paraId="2279C00D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8DD7C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5A800" w14:textId="7777777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F8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AEC8E" w14:textId="47D3833D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ind w:left="9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1D449" w14:textId="77287027" w:rsidR="008C5F85" w:rsidRPr="008C5F85" w:rsidRDefault="008C5F85" w:rsidP="008C5F85">
            <w:pPr>
              <w:autoSpaceDE w:val="0"/>
              <w:autoSpaceDN w:val="0"/>
              <w:adjustRightInd w:val="0"/>
              <w:spacing w:after="0" w:line="240" w:lineRule="auto"/>
              <w:ind w:left="9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14:paraId="6AEEC9A2" w14:textId="4541FA2C" w:rsidR="00C813E7" w:rsidRDefault="00A4148C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148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325927B" wp14:editId="1BEBFE7D">
            <wp:extent cx="5940425" cy="8455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14E4" w14:textId="77777777" w:rsidR="00A4148C" w:rsidRDefault="00A4148C" w:rsidP="00C813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B566F" w14:textId="77777777" w:rsidR="00A4148C" w:rsidRDefault="00A4148C" w:rsidP="00C813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16C5BF" w14:textId="416F9B4B" w:rsidR="001B6F1B" w:rsidRDefault="001B6F1B" w:rsidP="00C813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838">
        <w:rPr>
          <w:rFonts w:ascii="Times New Roman" w:hAnsi="Times New Roman" w:cs="Times New Roman"/>
          <w:b/>
          <w:sz w:val="28"/>
          <w:szCs w:val="28"/>
        </w:rPr>
        <w:lastRenderedPageBreak/>
        <w:t>УЧЕБНО – ТЕМАТИЧЕСКИЙ ПЛАН</w:t>
      </w:r>
    </w:p>
    <w:p w14:paraId="13AD202F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младшие (1-2)  классы </w:t>
      </w:r>
    </w:p>
    <w:p w14:paraId="73B85ED9" w14:textId="77777777" w:rsidR="001B6F1B" w:rsidRPr="00D67838" w:rsidRDefault="001B6F1B" w:rsidP="00E96B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5405"/>
        <w:gridCol w:w="1088"/>
        <w:gridCol w:w="1117"/>
        <w:gridCol w:w="1343"/>
      </w:tblGrid>
      <w:tr w:rsidR="001B6F1B" w:rsidRPr="002F7FA0" w14:paraId="78ED7FCD" w14:textId="77777777" w:rsidTr="00DD7BB1">
        <w:tc>
          <w:tcPr>
            <w:tcW w:w="5594" w:type="dxa"/>
          </w:tcPr>
          <w:p w14:paraId="031B9862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Содержание и виды работы</w:t>
            </w:r>
          </w:p>
        </w:tc>
        <w:tc>
          <w:tcPr>
            <w:tcW w:w="1106" w:type="dxa"/>
          </w:tcPr>
          <w:p w14:paraId="54B18A4B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Кол-ва</w:t>
            </w:r>
          </w:p>
          <w:p w14:paraId="3A133CE9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27" w:type="dxa"/>
          </w:tcPr>
          <w:p w14:paraId="0F148313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14:paraId="20F52DDF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1B6F1B" w:rsidRPr="002F7FA0" w14:paraId="28E2B79B" w14:textId="77777777" w:rsidTr="00DD7BB1">
        <w:tc>
          <w:tcPr>
            <w:tcW w:w="5594" w:type="dxa"/>
          </w:tcPr>
          <w:p w14:paraId="4A4CD9BA" w14:textId="77777777" w:rsidR="001B6F1B" w:rsidRPr="002F7FA0" w:rsidRDefault="001B6F1B" w:rsidP="00DD7BB1">
            <w:pPr>
              <w:widowControl w:val="0"/>
              <w:suppressAutoHyphens/>
              <w:spacing w:line="200" w:lineRule="atLeast"/>
              <w:rPr>
                <w:rFonts w:ascii="Times New Roman" w:eastAsia="Times New Roman" w:hAnsi="Times New Roman" w:cs="Lucida Sans Unicode"/>
                <w:kern w:val="1"/>
                <w:sz w:val="24"/>
                <w:szCs w:val="24"/>
              </w:rPr>
            </w:pPr>
            <w:r w:rsidRPr="002F7FA0">
              <w:rPr>
                <w:rFonts w:ascii="Times New Roman" w:eastAsia="Times New Roman" w:hAnsi="Times New Roman" w:cs="Lucida Sans Unicode"/>
                <w:kern w:val="1"/>
                <w:sz w:val="24"/>
                <w:szCs w:val="24"/>
              </w:rPr>
              <w:t>Освоение  базовых  компонентов  нотной  грамоты</w:t>
            </w:r>
          </w:p>
          <w:p w14:paraId="014990F6" w14:textId="77777777" w:rsidR="001B6F1B" w:rsidRPr="002F7FA0" w:rsidRDefault="001B6F1B" w:rsidP="00DD7BB1">
            <w:pPr>
              <w:widowControl w:val="0"/>
              <w:suppressAutoHyphens/>
              <w:spacing w:line="200" w:lineRule="atLeast"/>
              <w:rPr>
                <w:rFonts w:ascii="Times New Roman" w:eastAsia="Times New Roman" w:hAnsi="Times New Roman" w:cs="Lucida Sans Unicode"/>
                <w:kern w:val="1"/>
                <w:sz w:val="24"/>
                <w:szCs w:val="24"/>
              </w:rPr>
            </w:pPr>
          </w:p>
        </w:tc>
        <w:tc>
          <w:tcPr>
            <w:tcW w:w="1106" w:type="dxa"/>
          </w:tcPr>
          <w:p w14:paraId="7E4ADF6A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9F29A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</w:tcPr>
          <w:p w14:paraId="108CBE2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7F7E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</w:tcPr>
          <w:p w14:paraId="699EE815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A552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6F1B" w:rsidRPr="002F7FA0" w14:paraId="1738A956" w14:textId="77777777" w:rsidTr="00DD7BB1">
        <w:tc>
          <w:tcPr>
            <w:tcW w:w="5594" w:type="dxa"/>
          </w:tcPr>
          <w:p w14:paraId="1CAA6C62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Изучение представлений о голосовом аппарате, о резонатарах, регистрах, постановка дыхания</w:t>
            </w:r>
          </w:p>
          <w:p w14:paraId="510CB27C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F281271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8594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</w:tcPr>
          <w:p w14:paraId="2B651B8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D1EA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14:paraId="1DEE7B2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7A318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6F1B" w:rsidRPr="002F7FA0" w14:paraId="430D6821" w14:textId="77777777" w:rsidTr="00DD7BB1">
        <w:tc>
          <w:tcPr>
            <w:tcW w:w="5594" w:type="dxa"/>
          </w:tcPr>
          <w:p w14:paraId="73C50502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E037A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Работа над вокально – техническими упражнениями</w:t>
            </w:r>
          </w:p>
          <w:p w14:paraId="79B852EE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F527F14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1FD9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7" w:type="dxa"/>
          </w:tcPr>
          <w:p w14:paraId="1ACAE6E6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8B2E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14:paraId="69C3842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2D120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6F1B" w:rsidRPr="002F7FA0" w14:paraId="1C801D7E" w14:textId="77777777" w:rsidTr="00DD7BB1">
        <w:tc>
          <w:tcPr>
            <w:tcW w:w="5594" w:type="dxa"/>
          </w:tcPr>
          <w:p w14:paraId="746099F8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Изучение и работа над дикцией, выразительностью слова, укреплением певческого дыхания и чистой интонацией</w:t>
            </w:r>
          </w:p>
        </w:tc>
        <w:tc>
          <w:tcPr>
            <w:tcW w:w="1106" w:type="dxa"/>
          </w:tcPr>
          <w:p w14:paraId="38FFB315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60D5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7" w:type="dxa"/>
          </w:tcPr>
          <w:p w14:paraId="65BB6F5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C4708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14:paraId="062DEE9A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7449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B6F1B" w:rsidRPr="002F7FA0" w14:paraId="0A3D553B" w14:textId="77777777" w:rsidTr="00E96B38">
        <w:trPr>
          <w:trHeight w:val="1136"/>
        </w:trPr>
        <w:tc>
          <w:tcPr>
            <w:tcW w:w="5594" w:type="dxa"/>
          </w:tcPr>
          <w:p w14:paraId="79F8382C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FE22D" w14:textId="77777777" w:rsidR="001B6F1B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Работа над вокализом, нетрудными вокальными произведениями</w:t>
            </w:r>
          </w:p>
          <w:p w14:paraId="24E4AB4C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738C3901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3D69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D63F6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EF091C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689F1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14:paraId="31B6B0E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E4DC9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61EB021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FBD1A8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FA0E1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352" w:type="dxa"/>
          </w:tcPr>
          <w:p w14:paraId="40BBD0E6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9D66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22460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C2A483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28B27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1312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7AB23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F1B" w:rsidRPr="002F7FA0" w14:paraId="18483983" w14:textId="77777777" w:rsidTr="00DD7BB1">
        <w:tc>
          <w:tcPr>
            <w:tcW w:w="5594" w:type="dxa"/>
          </w:tcPr>
          <w:p w14:paraId="6DFB610B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6CE11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Анализ форм изучаемых произведений</w:t>
            </w:r>
          </w:p>
          <w:p w14:paraId="68DC51BE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738D19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E944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</w:tcPr>
          <w:p w14:paraId="551C627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AE2F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14:paraId="7FE23F9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DD16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F1B" w:rsidRPr="002F7FA0" w14:paraId="7FF23E60" w14:textId="77777777" w:rsidTr="00DD7BB1">
        <w:tc>
          <w:tcPr>
            <w:tcW w:w="5594" w:type="dxa"/>
          </w:tcPr>
          <w:p w14:paraId="25D3142F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A0E64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55C6D876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B014E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4C1DF064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C0B1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</w:tcPr>
          <w:p w14:paraId="046328C3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F706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14:paraId="30289FD3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82B4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6F1B" w:rsidRPr="002F7FA0" w14:paraId="1CB76665" w14:textId="77777777" w:rsidTr="00DD7BB1">
        <w:tc>
          <w:tcPr>
            <w:tcW w:w="5594" w:type="dxa"/>
          </w:tcPr>
          <w:p w14:paraId="0B4FF06C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06" w:type="dxa"/>
          </w:tcPr>
          <w:p w14:paraId="14C72957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27" w:type="dxa"/>
          </w:tcPr>
          <w:p w14:paraId="3789BABC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2" w:type="dxa"/>
          </w:tcPr>
          <w:p w14:paraId="39CD86C1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14:paraId="42DFE0B8" w14:textId="77777777" w:rsidR="001B6F1B" w:rsidRDefault="001B6F1B" w:rsidP="001B6F1B">
      <w:pPr>
        <w:rPr>
          <w:rFonts w:ascii="Times New Roman" w:hAnsi="Times New Roman" w:cs="Times New Roman"/>
          <w:lang w:val="en-US"/>
        </w:rPr>
      </w:pPr>
    </w:p>
    <w:p w14:paraId="21BCDD3E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D678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67838">
        <w:rPr>
          <w:rFonts w:ascii="Times New Roman" w:hAnsi="Times New Roman" w:cs="Times New Roman"/>
          <w:b/>
          <w:sz w:val="28"/>
          <w:szCs w:val="28"/>
        </w:rPr>
        <w:t xml:space="preserve"> УЧЕБНО – ТЕМАТИЧЕСКИЙ ПЛАН</w:t>
      </w:r>
    </w:p>
    <w:p w14:paraId="65806AAA" w14:textId="77777777" w:rsidR="001B6F1B" w:rsidRDefault="001B6F1B" w:rsidP="001B6F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старшие (3-5)  классы </w:t>
      </w:r>
    </w:p>
    <w:p w14:paraId="0A88DF1E" w14:textId="77777777" w:rsidR="001B6F1B" w:rsidRPr="00D67838" w:rsidRDefault="001B6F1B" w:rsidP="00E96B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5405"/>
        <w:gridCol w:w="1088"/>
        <w:gridCol w:w="1117"/>
        <w:gridCol w:w="1343"/>
      </w:tblGrid>
      <w:tr w:rsidR="001B6F1B" w:rsidRPr="002F7FA0" w14:paraId="548487CD" w14:textId="77777777" w:rsidTr="00DD7BB1">
        <w:tc>
          <w:tcPr>
            <w:tcW w:w="5594" w:type="dxa"/>
          </w:tcPr>
          <w:p w14:paraId="3FE42FD4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Содержание и виды работы</w:t>
            </w:r>
          </w:p>
        </w:tc>
        <w:tc>
          <w:tcPr>
            <w:tcW w:w="1106" w:type="dxa"/>
          </w:tcPr>
          <w:p w14:paraId="300BBF1E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Кол-ва</w:t>
            </w:r>
          </w:p>
          <w:p w14:paraId="4DAFB957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27" w:type="dxa"/>
          </w:tcPr>
          <w:p w14:paraId="69661778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14:paraId="0C9F40C5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1B6F1B" w:rsidRPr="002F7FA0" w14:paraId="15988868" w14:textId="77777777" w:rsidTr="00DD7BB1">
        <w:tc>
          <w:tcPr>
            <w:tcW w:w="5594" w:type="dxa"/>
          </w:tcPr>
          <w:p w14:paraId="7B5AB330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Работа над вокализом,  романсами и песнями</w:t>
            </w:r>
          </w:p>
        </w:tc>
        <w:tc>
          <w:tcPr>
            <w:tcW w:w="1106" w:type="dxa"/>
          </w:tcPr>
          <w:p w14:paraId="619931F8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EE8E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7" w:type="dxa"/>
          </w:tcPr>
          <w:p w14:paraId="35DA091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C688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14:paraId="73634927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A40E6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6F1B" w:rsidRPr="002F7FA0" w14:paraId="001EF6D7" w14:textId="77777777" w:rsidTr="00DD7BB1">
        <w:tc>
          <w:tcPr>
            <w:tcW w:w="5594" w:type="dxa"/>
          </w:tcPr>
          <w:p w14:paraId="17B5B0E3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FA34C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Работа над вокально – техническими упражнениями</w:t>
            </w:r>
          </w:p>
          <w:p w14:paraId="7A38623D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01DB0E0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75EC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7" w:type="dxa"/>
          </w:tcPr>
          <w:p w14:paraId="119D1873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FA0F5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14:paraId="1C8EC527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E1D18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6F1B" w:rsidRPr="002F7FA0" w14:paraId="2F7B725D" w14:textId="77777777" w:rsidTr="00DD7BB1">
        <w:tc>
          <w:tcPr>
            <w:tcW w:w="5594" w:type="dxa"/>
          </w:tcPr>
          <w:p w14:paraId="3EF056C5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и работа над дикцией, выразительностью слова, укреплением певческого дыхания и чистой интонацией</w:t>
            </w:r>
          </w:p>
        </w:tc>
        <w:tc>
          <w:tcPr>
            <w:tcW w:w="1106" w:type="dxa"/>
          </w:tcPr>
          <w:p w14:paraId="253D940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52F01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91E5E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7" w:type="dxa"/>
          </w:tcPr>
          <w:p w14:paraId="689ED04A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9A669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1E9D5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14:paraId="3954422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9DD34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7FF57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6F1B" w:rsidRPr="002F7FA0" w14:paraId="74F49962" w14:textId="77777777" w:rsidTr="00E96B38">
        <w:trPr>
          <w:trHeight w:val="1293"/>
        </w:trPr>
        <w:tc>
          <w:tcPr>
            <w:tcW w:w="5594" w:type="dxa"/>
          </w:tcPr>
          <w:p w14:paraId="2DDF37BF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A6BAF" w14:textId="77777777" w:rsidR="001B6F1B" w:rsidRDefault="001B6F1B" w:rsidP="00E9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Работа над более сложными произведениями в техническом, музыкальном, исполнительском отношении</w:t>
            </w:r>
            <w:r w:rsidR="00E96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(арии)</w:t>
            </w:r>
          </w:p>
          <w:p w14:paraId="78B1F57B" w14:textId="77777777" w:rsidR="00E96B38" w:rsidRPr="002F7FA0" w:rsidRDefault="00E96B38" w:rsidP="00E9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E2378E0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119B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3A37FDC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CC54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14:paraId="11D8408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F724D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  <w:p w14:paraId="2740BAD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36F3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352" w:type="dxa"/>
          </w:tcPr>
          <w:p w14:paraId="22420EDA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07D5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4162D27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F1F3C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E3A7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659ED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F1B" w:rsidRPr="002F7FA0" w14:paraId="46DA4D1D" w14:textId="77777777" w:rsidTr="00DD7BB1">
        <w:tc>
          <w:tcPr>
            <w:tcW w:w="5594" w:type="dxa"/>
          </w:tcPr>
          <w:p w14:paraId="66AD3EF5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52EAC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Анализ форм изучаемых произведений</w:t>
            </w:r>
          </w:p>
          <w:p w14:paraId="21EC4504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00207DB4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30E4C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</w:tcPr>
          <w:p w14:paraId="33C86462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FE5A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14:paraId="41DB3B7F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65793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F1B" w:rsidRPr="002F7FA0" w14:paraId="373975C0" w14:textId="77777777" w:rsidTr="00DD7BB1">
        <w:tc>
          <w:tcPr>
            <w:tcW w:w="5594" w:type="dxa"/>
          </w:tcPr>
          <w:p w14:paraId="3FCD198B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9B254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1E1B0946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F8438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14:paraId="35C01E41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56926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</w:tcPr>
          <w:p w14:paraId="35AF9FDC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49895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14:paraId="38AE67E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56968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6F1B" w:rsidRPr="002F7FA0" w14:paraId="254DA2C1" w14:textId="77777777" w:rsidTr="00DD7BB1">
        <w:tc>
          <w:tcPr>
            <w:tcW w:w="5594" w:type="dxa"/>
          </w:tcPr>
          <w:p w14:paraId="32671EB8" w14:textId="77777777" w:rsidR="001B6F1B" w:rsidRPr="002F7FA0" w:rsidRDefault="001B6F1B" w:rsidP="00DD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06" w:type="dxa"/>
          </w:tcPr>
          <w:p w14:paraId="391235C3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27" w:type="dxa"/>
          </w:tcPr>
          <w:p w14:paraId="0AA5472B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2" w:type="dxa"/>
          </w:tcPr>
          <w:p w14:paraId="01A8017C" w14:textId="77777777" w:rsidR="001B6F1B" w:rsidRPr="002F7FA0" w:rsidRDefault="001B6F1B" w:rsidP="00DD7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F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14:paraId="2E697C24" w14:textId="77777777" w:rsidR="00E96B38" w:rsidRDefault="00E96B38" w:rsidP="001B6F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CC2EA2" w14:textId="77777777" w:rsidR="001B6F1B" w:rsidRDefault="001B6F1B" w:rsidP="001B6F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14:paraId="7725CBDC" w14:textId="77777777" w:rsidR="001B6F1B" w:rsidRDefault="001B6F1B" w:rsidP="001B6F1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работа « Принципы отбора музыкальных материалов для вокально-хоровых упражнения», сост. Коробченко Е В.</w:t>
      </w:r>
    </w:p>
    <w:p w14:paraId="000AB8AA" w14:textId="77777777" w:rsidR="001B6F1B" w:rsidRDefault="001B6F1B" w:rsidP="001B6F1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работа «Детские голоса и их особенности», сост. Коробченко Е.В.</w:t>
      </w:r>
    </w:p>
    <w:p w14:paraId="365B05AF" w14:textId="77777777" w:rsidR="001B6F1B" w:rsidRPr="003D7214" w:rsidRDefault="001B6F1B" w:rsidP="001B6F1B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работа « Начальный этап работы в классе вокала  в детских музыкальных школах», сост. Н.А.Смирнова</w:t>
      </w:r>
    </w:p>
    <w:p w14:paraId="5CF5DFB1" w14:textId="77777777" w:rsidR="001B6F1B" w:rsidRDefault="001B6F1B" w:rsidP="001B6F1B">
      <w:pPr>
        <w:rPr>
          <w:rFonts w:ascii="Times New Roman" w:hAnsi="Times New Roman" w:cs="Times New Roman"/>
          <w:sz w:val="24"/>
          <w:szCs w:val="24"/>
        </w:rPr>
      </w:pPr>
    </w:p>
    <w:p w14:paraId="5F937DF6" w14:textId="77777777" w:rsidR="001B6F1B" w:rsidRDefault="001B6F1B" w:rsidP="001B6F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5CA">
        <w:rPr>
          <w:rFonts w:ascii="Times New Roman" w:hAnsi="Times New Roman" w:cs="Times New Roman"/>
          <w:b/>
          <w:sz w:val="24"/>
          <w:szCs w:val="24"/>
        </w:rPr>
        <w:t>Дидактический материал представлен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38543F74" w14:textId="77777777" w:rsidR="001B6F1B" w:rsidRDefault="001B6F1B" w:rsidP="001B6F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Портреты композиторов;</w:t>
      </w:r>
    </w:p>
    <w:p w14:paraId="13130D00" w14:textId="77777777" w:rsidR="001B6F1B" w:rsidRDefault="001B6F1B" w:rsidP="001B6F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Аудиокассеты,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>, видеозаписи концертов выдающихся композиторов.</w:t>
      </w:r>
    </w:p>
    <w:p w14:paraId="5CE673E4" w14:textId="77777777" w:rsidR="001B6F1B" w:rsidRDefault="001B6F1B" w:rsidP="001B6F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F8E931" w14:textId="77777777" w:rsidR="001B6F1B" w:rsidRDefault="001B6F1B" w:rsidP="001B6F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16BDD6" w14:textId="77777777" w:rsidR="001B6F1B" w:rsidRDefault="001B6F1B" w:rsidP="001B6F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7DAE0F" w14:textId="77777777" w:rsidR="001B6F1B" w:rsidRDefault="001B6F1B" w:rsidP="001B6F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 занятий</w:t>
      </w:r>
    </w:p>
    <w:p w14:paraId="7A8B3DD4" w14:textId="77777777" w:rsidR="001B6F1B" w:rsidRDefault="001B6F1B" w:rsidP="001B6F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CFD9B0" w14:textId="77777777" w:rsidR="001B6F1B" w:rsidRDefault="001B6F1B" w:rsidP="001B6F1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инструмент (фортепиано) – 1 шт.</w:t>
      </w:r>
    </w:p>
    <w:p w14:paraId="22DF0F87" w14:textId="77777777" w:rsidR="001B6F1B" w:rsidRDefault="001B6F1B" w:rsidP="001B6F1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– 1 шт.</w:t>
      </w:r>
    </w:p>
    <w:p w14:paraId="626378AB" w14:textId="77777777" w:rsidR="001B6F1B" w:rsidRDefault="001B6F1B" w:rsidP="001B6F1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Стулья – 3 шт.</w:t>
      </w:r>
    </w:p>
    <w:p w14:paraId="1D193507" w14:textId="77777777" w:rsidR="001B6F1B" w:rsidRDefault="001B6F1B" w:rsidP="001B6F1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Зеркало</w:t>
      </w:r>
    </w:p>
    <w:p w14:paraId="6B141F83" w14:textId="77777777" w:rsidR="001B6F1B" w:rsidRDefault="001B6F1B" w:rsidP="001B6F1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Пюпитр</w:t>
      </w:r>
    </w:p>
    <w:p w14:paraId="7E09D9D9" w14:textId="77777777" w:rsidR="001B6F1B" w:rsidRPr="007615CA" w:rsidRDefault="001B6F1B" w:rsidP="001B6F1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хранения сборников, методической литературы</w:t>
      </w:r>
    </w:p>
    <w:p w14:paraId="5AF76460" w14:textId="77777777" w:rsidR="001B6F1B" w:rsidRDefault="001B6F1B" w:rsidP="001B6F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D28B2B" w14:textId="77777777" w:rsidR="001B6F1B" w:rsidRDefault="001B6F1B" w:rsidP="001B6F1B">
      <w:pPr>
        <w:rPr>
          <w:rFonts w:ascii="Times New Roman" w:hAnsi="Times New Roman" w:cs="Times New Roman"/>
          <w:sz w:val="24"/>
          <w:szCs w:val="24"/>
        </w:rPr>
      </w:pPr>
    </w:p>
    <w:p w14:paraId="2B31D7B9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методической литературы</w:t>
      </w:r>
    </w:p>
    <w:p w14:paraId="322DABA6" w14:textId="77777777" w:rsidR="001B6F1B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ED82C" w14:textId="77777777" w:rsidR="001B6F1B" w:rsidRDefault="001B6F1B" w:rsidP="001B6F1B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Кузнецов А., Млечко Т. «Воспитание исполнительских навыков и умений в вокальном классе факультета музыкального образования» (методическое пособие для студентов института искусств), изд. «Краснодар», 2002 – 65 с.</w:t>
      </w:r>
    </w:p>
    <w:p w14:paraId="4357D3CB" w14:textId="77777777" w:rsidR="001B6F1B" w:rsidRDefault="001B6F1B" w:rsidP="001B6F1B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Малышева Н.М. «О пении» ( из опыта работы с певцами) методическое пособие. – М.: Советский композитор, 1998. – 134 с.</w:t>
      </w:r>
    </w:p>
    <w:p w14:paraId="1B64FB59" w14:textId="77777777" w:rsidR="001B6F1B" w:rsidRDefault="001B6F1B" w:rsidP="001B6F1B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Погребинская «Музыкальные скороговорки, С-Пб, 2007. – 35 с.</w:t>
      </w:r>
    </w:p>
    <w:p w14:paraId="0C0B4EB1" w14:textId="77777777" w:rsidR="001B6F1B" w:rsidRDefault="001B6F1B" w:rsidP="001B6F1B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для музыкальных школ с 5-летним сроком обучения «Сольное пение Вокальный ансамбль», сост. Н.С.Воинов, В.С.Смоляницкая, В.Д. Бородачева (1968), Национальная ассоциация учреждений и учебных заведений искусств, Методический кабинет по  учебным заведениям искусства и культуры, Комитет по культуре г. Москвы, Институт переподготовки работников искусства, культуры и туризма (справочное пособие), М: Дограф, 1999 – 637 с.</w:t>
      </w:r>
    </w:p>
    <w:p w14:paraId="28D6891C" w14:textId="77777777" w:rsidR="001B6F1B" w:rsidRDefault="001B6F1B" w:rsidP="001B6F1B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56C279" w14:textId="77777777" w:rsidR="001B6F1B" w:rsidRDefault="001B6F1B" w:rsidP="001B6F1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DA7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</w:p>
    <w:p w14:paraId="206F8ADA" w14:textId="77777777" w:rsidR="001B6F1B" w:rsidRDefault="001B6F1B" w:rsidP="001B6F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2EA070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Аренский А., В.Ребиков «Детские песни» , М.: Музыка, 1996 -31 с.</w:t>
      </w:r>
    </w:p>
    <w:p w14:paraId="01CDE154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АнталогияСоветской детской песни, сост. Л.М.Жарова, Л.В.Тикеева, вып. 1, М.: Музыка, 1986 – 157 с.</w:t>
      </w:r>
    </w:p>
    <w:p w14:paraId="5249F1B6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АнталогияСоветской детской песни, сост. В.В.Маслеников, Л.В.Алдаков, вып. 3, М.: Музыка, 1988 – 203 с.</w:t>
      </w:r>
    </w:p>
    <w:p w14:paraId="79CAB4AC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Гайдн Й. «Песни для голоса  в сопровождении фортепиано», т. 2,М.: Музыка,1984. – 63 с.</w:t>
      </w:r>
    </w:p>
    <w:p w14:paraId="70822E5B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Избранные романсы русских композиторов для средних и нижних голосов, М.: Музыка,1985. – 39 с.</w:t>
      </w:r>
    </w:p>
    <w:p w14:paraId="4D394D46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Марченко Л. «Детские песни о разумном», Ростов -на –Дону.: Феникс, 2007. – 100 с.</w:t>
      </w:r>
    </w:p>
    <w:p w14:paraId="2A5645C8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Мендельсон В. «Избранные песни», т. 1, М.: Музыка,1965. – 44 с.</w:t>
      </w:r>
    </w:p>
    <w:p w14:paraId="4ABFCAD8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Металлиди Ж. «Чудеса в решете», С-Пб.: Композитор, 1998. – 20 с.</w:t>
      </w:r>
    </w:p>
    <w:p w14:paraId="3AD59B5B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Старые мастера бельканто, Арии и канцонетты 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682F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82F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в.в., автор-составитель Б.А.Сергеев, С-Пб.: Союз художников, 2008. – 97 с.</w:t>
      </w:r>
    </w:p>
    <w:p w14:paraId="2FB5D890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Твои первые песни, сост. В Попов, М.: Советский композитор, 1973. – 117 с.</w:t>
      </w:r>
    </w:p>
    <w:p w14:paraId="6E41D25E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Хрестоматия «Русские народные песни» для учащихся 1-7 классов, сост. Л.Меканина, М.: Музыка, 1991. – 73 с.</w:t>
      </w:r>
    </w:p>
    <w:p w14:paraId="6E3059FB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Чайковский П.И. «Юношеству» избранные песни и романсы для среднего голоса, сост. Б. Сергеев, С-Пб.: Союз художников, 2005. – 75 с.</w:t>
      </w:r>
    </w:p>
    <w:p w14:paraId="4FF8D982" w14:textId="77777777" w:rsidR="001B6F1B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Чайковский П.И. «Избранные романсы для высокого голоса», М.: Музыка, 1984. – 63 с.</w:t>
      </w:r>
    </w:p>
    <w:p w14:paraId="18BD3CA7" w14:textId="77777777" w:rsidR="001B6F1B" w:rsidRPr="003B567D" w:rsidRDefault="001B6F1B" w:rsidP="001B6F1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Шаинский «Песни для детей», М.% Музыка, 1984. – 63 с.</w:t>
      </w:r>
    </w:p>
    <w:p w14:paraId="2ECC7FC7" w14:textId="77777777" w:rsidR="001B6F1B" w:rsidRPr="00996DA7" w:rsidRDefault="001B6F1B" w:rsidP="001B6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4EB61A" w14:textId="77777777" w:rsidR="001B6F1B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D0838" w14:textId="77777777" w:rsidR="001B6F1B" w:rsidRPr="00157193" w:rsidRDefault="001B6F1B" w:rsidP="001B6F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12117" w14:textId="77777777" w:rsidR="0035303E" w:rsidRDefault="0035303E"/>
    <w:sectPr w:rsidR="0035303E" w:rsidSect="0035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639D0"/>
    <w:multiLevelType w:val="hybridMultilevel"/>
    <w:tmpl w:val="4AAC1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D7520"/>
    <w:multiLevelType w:val="hybridMultilevel"/>
    <w:tmpl w:val="3D381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161D1"/>
    <w:multiLevelType w:val="hybridMultilevel"/>
    <w:tmpl w:val="7D4C4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E7D33"/>
    <w:multiLevelType w:val="hybridMultilevel"/>
    <w:tmpl w:val="B9602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A7C22"/>
    <w:multiLevelType w:val="hybridMultilevel"/>
    <w:tmpl w:val="4A9CAA7E"/>
    <w:lvl w:ilvl="0" w:tplc="5992CE3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06B70"/>
    <w:multiLevelType w:val="hybridMultilevel"/>
    <w:tmpl w:val="34761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74E48"/>
    <w:multiLevelType w:val="hybridMultilevel"/>
    <w:tmpl w:val="B63E134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5AA493B"/>
    <w:multiLevelType w:val="hybridMultilevel"/>
    <w:tmpl w:val="63EA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F1B"/>
    <w:rsid w:val="001620CD"/>
    <w:rsid w:val="001B6F1B"/>
    <w:rsid w:val="0035303E"/>
    <w:rsid w:val="007E78DF"/>
    <w:rsid w:val="008626DA"/>
    <w:rsid w:val="008C5F85"/>
    <w:rsid w:val="00A4148C"/>
    <w:rsid w:val="00A97E54"/>
    <w:rsid w:val="00C813E7"/>
    <w:rsid w:val="00E9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1A35"/>
  <w15:docId w15:val="{64174F4A-FC31-4FE3-AAC7-E570E702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F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B6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2712</Words>
  <Characters>15465</Characters>
  <Application>Microsoft Office Word</Application>
  <DocSecurity>0</DocSecurity>
  <Lines>128</Lines>
  <Paragraphs>36</Paragraphs>
  <ScaleCrop>false</ScaleCrop>
  <Company>2</Company>
  <LinksUpToDate>false</LinksUpToDate>
  <CharactersWithSpaces>18141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6</cp:revision>
  <cp:lastPrinted>2022-01-21T14:14:00Z</cp:lastPrinted>
  <dcterms:created xsi:type="dcterms:W3CDTF">2021-09-05T18:00:00Z</dcterms:created>
  <dcterms:modified xsi:type="dcterms:W3CDTF">2022-01-21T14:16:00Z</dcterms:modified>
</cp:coreProperties>
</file>